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2D" w:rsidRPr="008A3A39" w:rsidRDefault="0021532D" w:rsidP="0021532D">
      <w:pPr>
        <w:pStyle w:val="normal"/>
        <w:widowControl/>
        <w:rPr>
          <w:rFonts w:ascii="標楷體" w:eastAsia="標楷體" w:hAnsi="標楷體" w:cs="標楷體"/>
          <w:color w:val="auto"/>
          <w:sz w:val="24"/>
          <w:szCs w:val="24"/>
        </w:rPr>
      </w:pPr>
      <w:r w:rsidRPr="008A3A39">
        <w:rPr>
          <w:rFonts w:ascii="標楷體" w:eastAsia="標楷體" w:hAnsi="標楷體" w:cs="標楷體"/>
          <w:color w:val="auto"/>
          <w:sz w:val="24"/>
          <w:szCs w:val="24"/>
        </w:rPr>
        <w:t>附錄</w:t>
      </w:r>
      <w:r w:rsidRPr="008A3A39">
        <w:rPr>
          <w:rFonts w:ascii="標楷體" w:eastAsia="標楷體" w:hAnsi="標楷體" w:cs="標楷體"/>
          <w:b/>
          <w:color w:val="auto"/>
          <w:sz w:val="24"/>
          <w:szCs w:val="24"/>
        </w:rPr>
        <w:t>-1</w:t>
      </w:r>
    </w:p>
    <w:p w:rsidR="0021532D" w:rsidRPr="008A3A39" w:rsidRDefault="0021532D" w:rsidP="0021532D">
      <w:pPr>
        <w:pStyle w:val="normal"/>
        <w:widowControl/>
        <w:spacing w:before="115"/>
        <w:jc w:val="center"/>
        <w:rPr>
          <w:rFonts w:ascii="標楷體" w:eastAsia="標楷體" w:hAnsi="標楷體" w:cs="標楷體"/>
          <w:color w:val="auto"/>
          <w:sz w:val="24"/>
          <w:szCs w:val="28"/>
        </w:rPr>
      </w:pPr>
      <w:r w:rsidRPr="008A3A39">
        <w:rPr>
          <w:rFonts w:ascii="標楷體" w:eastAsia="標楷體" w:hAnsi="標楷體" w:cs="標楷體"/>
          <w:color w:val="auto"/>
          <w:sz w:val="24"/>
          <w:szCs w:val="28"/>
        </w:rPr>
        <w:t>花蓮縣</w:t>
      </w:r>
      <w:r>
        <w:rPr>
          <w:rFonts w:ascii="標楷體" w:eastAsia="標楷體" w:hAnsi="標楷體" w:cs="標楷體" w:hint="eastAsia"/>
          <w:color w:val="auto"/>
          <w:sz w:val="24"/>
          <w:szCs w:val="28"/>
        </w:rPr>
        <w:t>110</w:t>
      </w:r>
      <w:r w:rsidRPr="008A3A39">
        <w:rPr>
          <w:rFonts w:ascii="標楷體" w:eastAsia="標楷體" w:hAnsi="標楷體" w:cs="標楷體"/>
          <w:color w:val="auto"/>
          <w:sz w:val="24"/>
          <w:szCs w:val="28"/>
        </w:rPr>
        <w:t>學年度</w:t>
      </w:r>
      <w:r>
        <w:rPr>
          <w:rFonts w:ascii="標楷體" w:eastAsia="標楷體" w:hAnsi="標楷體" w:cs="標楷體" w:hint="eastAsia"/>
          <w:color w:val="auto"/>
          <w:sz w:val="24"/>
          <w:szCs w:val="28"/>
        </w:rPr>
        <w:t>秀林</w:t>
      </w:r>
      <w:r w:rsidRPr="008A3A39">
        <w:rPr>
          <w:rFonts w:ascii="標楷體" w:eastAsia="標楷體" w:hAnsi="標楷體" w:cs="標楷體"/>
          <w:color w:val="auto"/>
          <w:sz w:val="24"/>
          <w:szCs w:val="28"/>
        </w:rPr>
        <w:t>鄉</w:t>
      </w:r>
      <w:r>
        <w:rPr>
          <w:rFonts w:ascii="標楷體" w:eastAsia="標楷體" w:hAnsi="標楷體" w:cs="標楷體" w:hint="eastAsia"/>
          <w:color w:val="auto"/>
          <w:sz w:val="24"/>
          <w:szCs w:val="28"/>
        </w:rPr>
        <w:t>景美</w:t>
      </w:r>
      <w:r w:rsidRPr="008A3A39">
        <w:rPr>
          <w:rFonts w:ascii="標楷體" w:eastAsia="標楷體" w:hAnsi="標楷體" w:cs="標楷體"/>
          <w:color w:val="auto"/>
          <w:sz w:val="24"/>
          <w:szCs w:val="28"/>
        </w:rPr>
        <w:t>國民小學</w:t>
      </w:r>
    </w:p>
    <w:p w:rsidR="0021532D" w:rsidRPr="008A3A39" w:rsidRDefault="0021532D" w:rsidP="0021532D">
      <w:pPr>
        <w:pStyle w:val="normal"/>
        <w:widowControl/>
        <w:spacing w:before="163"/>
        <w:ind w:right="-1"/>
        <w:jc w:val="center"/>
        <w:rPr>
          <w:rFonts w:ascii="標楷體" w:eastAsia="標楷體" w:hAnsi="標楷體" w:cs="標楷體"/>
          <w:color w:val="auto"/>
          <w:sz w:val="24"/>
          <w:szCs w:val="28"/>
        </w:rPr>
      </w:pPr>
      <w:r w:rsidRPr="008A3A39">
        <w:rPr>
          <w:rFonts w:ascii="標楷體" w:eastAsia="標楷體" w:hAnsi="標楷體" w:cs="標楷體"/>
          <w:color w:val="auto"/>
          <w:sz w:val="24"/>
          <w:szCs w:val="28"/>
        </w:rPr>
        <w:t>校長及教師公開授課活動-辦理時間規劃表</w:t>
      </w:r>
    </w:p>
    <w:tbl>
      <w:tblPr>
        <w:tblW w:w="9015" w:type="dxa"/>
        <w:jc w:val="center"/>
        <w:tblLayout w:type="fixed"/>
        <w:tblLook w:val="0000"/>
      </w:tblPr>
      <w:tblGrid>
        <w:gridCol w:w="768"/>
        <w:gridCol w:w="1399"/>
        <w:gridCol w:w="850"/>
        <w:gridCol w:w="1134"/>
        <w:gridCol w:w="1843"/>
        <w:gridCol w:w="2126"/>
        <w:gridCol w:w="895"/>
      </w:tblGrid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ind w:left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授課</w:t>
            </w:r>
          </w:p>
          <w:p w:rsidR="0021532D" w:rsidRPr="008A3A39" w:rsidRDefault="0021532D" w:rsidP="001549C1">
            <w:pPr>
              <w:pStyle w:val="normal"/>
              <w:widowControl/>
              <w:ind w:left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ind w:left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</w:t>
            </w:r>
            <w:proofErr w:type="gramStart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郭玲瑩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21532D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12/7第三節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陳淑珍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音樂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1/</w:t>
            </w:r>
            <w:r w:rsidR="004D44CB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林智偉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資訊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5/11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蔡惠玲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音樂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4D44CB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D44CB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12/17</w:t>
            </w:r>
            <w:r w:rsidR="0021532D" w:rsidRPr="004D44CB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羅功明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自然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4D44CB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D44CB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12/17</w:t>
            </w:r>
            <w:r w:rsidR="0021532D" w:rsidRPr="004D44CB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第一節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任家葳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六甲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3/3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陳芬蘭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2/10第三節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蘇清照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21532D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3/8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第一節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江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賢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3/29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余惠珍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二甲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21532D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12/27</w:t>
            </w:r>
            <w:r w:rsidR="0021532D" w:rsidRPr="0021532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莊蕙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鞠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12/7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李月娟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英語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5/27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第一節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嚴予廷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藝文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1/10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簡月美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族語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1/4第七節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黃梓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4D44CB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5/2</w:t>
            </w:r>
            <w:r w:rsidR="0021532D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widowControl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21532D" w:rsidRPr="008A3A39" w:rsidTr="001549C1">
        <w:trPr>
          <w:trHeight w:val="2200"/>
          <w:jc w:val="center"/>
        </w:trPr>
        <w:tc>
          <w:tcPr>
            <w:tcW w:w="9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2D" w:rsidRPr="008A3A39" w:rsidRDefault="0021532D" w:rsidP="001549C1">
            <w:pPr>
              <w:pStyle w:val="normal"/>
              <w:spacing w:line="360" w:lineRule="auto"/>
              <w:ind w:left="526" w:hanging="526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lastRenderedPageBreak/>
              <w:t>備註：</w:t>
            </w:r>
          </w:p>
          <w:p w:rsidR="0021532D" w:rsidRPr="008A3A39" w:rsidRDefault="0021532D" w:rsidP="001549C1">
            <w:pPr>
              <w:pStyle w:val="normal"/>
              <w:spacing w:line="360" w:lineRule="auto"/>
              <w:ind w:left="451" w:hanging="451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一、請各位老師自行選填一</w:t>
            </w:r>
            <w:proofErr w:type="gramStart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次公開授課者，每位老師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1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場教學，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2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場觀摩他人。</w:t>
            </w:r>
          </w:p>
          <w:p w:rsidR="0021532D" w:rsidRPr="008A3A39" w:rsidRDefault="0021532D" w:rsidP="001549C1">
            <w:pPr>
              <w:pStyle w:val="normal"/>
              <w:spacing w:line="360" w:lineRule="auto"/>
              <w:ind w:left="451" w:hanging="451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二、教學者要交【附錄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-2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】教學活動設計單（電子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檔）、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-5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】公開授課</w:t>
            </w:r>
            <w:proofErr w:type="gramStart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自評表</w:t>
            </w:r>
            <w:proofErr w:type="gramEnd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；</w:t>
            </w:r>
            <w:proofErr w:type="gramStart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觀課者</w:t>
            </w:r>
            <w:proofErr w:type="gramEnd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要交【附錄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-3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】教師同儕學習活動照片、【附錄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-4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】公開</w:t>
            </w:r>
            <w:proofErr w:type="gramStart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授課觀課紀錄</w:t>
            </w:r>
            <w:proofErr w:type="gramEnd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表。</w:t>
            </w:r>
          </w:p>
          <w:p w:rsidR="0021532D" w:rsidRPr="008A3A39" w:rsidRDefault="0021532D" w:rsidP="001549C1">
            <w:pPr>
              <w:pStyle w:val="normal"/>
              <w:spacing w:line="360" w:lineRule="auto"/>
              <w:ind w:left="451" w:hanging="451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三、教學活動設計請於教學前一</w:t>
            </w:r>
            <w:proofErr w:type="gramStart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，回傳電子檔給教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導主任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:rsidR="0021532D" w:rsidRPr="008A3A39" w:rsidRDefault="0021532D" w:rsidP="001549C1">
            <w:pPr>
              <w:pStyle w:val="normal"/>
              <w:spacing w:line="360" w:lineRule="auto"/>
              <w:ind w:left="451" w:hanging="451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四、節次的規劃是上午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4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節，下午</w:t>
            </w:r>
            <w:r w:rsidRPr="008A3A39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3</w:t>
            </w:r>
            <w:r w:rsidRPr="008A3A3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節。</w:t>
            </w:r>
          </w:p>
        </w:tc>
      </w:tr>
    </w:tbl>
    <w:p w:rsidR="00473511" w:rsidRPr="0021532D" w:rsidRDefault="00473511"/>
    <w:sectPr w:rsidR="00473511" w:rsidRPr="0021532D" w:rsidSect="0021532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32D"/>
    <w:rsid w:val="0021532D"/>
    <w:rsid w:val="00473511"/>
    <w:rsid w:val="004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53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DFKai-SB" w:eastAsia="新細明體" w:hAnsi="DFKai-SB" w:cs="DFKai-SB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2022-01-13T04:01:00Z</dcterms:created>
  <dcterms:modified xsi:type="dcterms:W3CDTF">2022-01-13T04:13:00Z</dcterms:modified>
</cp:coreProperties>
</file>